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151E0D" w14:textId="77777777" w:rsidR="00D861C7" w:rsidRDefault="00000000">
      <w:pPr>
        <w:pBdr>
          <w:top w:val="nil"/>
          <w:left w:val="nil"/>
          <w:bottom w:val="nil"/>
          <w:right w:val="nil"/>
          <w:between w:val="nil"/>
        </w:pBdr>
        <w:jc w:val="center"/>
        <w:rPr>
          <w:rFonts w:ascii="Liberation Serif" w:eastAsia="Liberation Serif" w:hAnsi="Liberation Serif" w:cs="Liberation Serif"/>
          <w:color w:val="000000"/>
          <w:sz w:val="24"/>
          <w:szCs w:val="24"/>
        </w:rPr>
      </w:pPr>
      <w:bookmarkStart w:id="0" w:name="_h2tdpbptsuxe" w:colFirst="0" w:colLast="0"/>
      <w:bookmarkEnd w:id="0"/>
      <w:r>
        <w:rPr>
          <w:rFonts w:ascii="Liberation Serif" w:eastAsia="Liberation Serif" w:hAnsi="Liberation Serif" w:cs="Liberation Serif"/>
          <w:color w:val="000000"/>
          <w:sz w:val="16"/>
          <w:szCs w:val="16"/>
        </w:rPr>
        <w:t xml:space="preserve">               </w:t>
      </w:r>
    </w:p>
    <w:tbl>
      <w:tblPr>
        <w:tblStyle w:val="a"/>
        <w:tblpPr w:leftFromText="141" w:rightFromText="141" w:vertAnchor="text" w:tblpX="1448"/>
        <w:tblW w:w="6741" w:type="dxa"/>
        <w:tblInd w:w="0" w:type="dxa"/>
        <w:tblLayout w:type="fixed"/>
        <w:tblLook w:val="0000" w:firstRow="0" w:lastRow="0" w:firstColumn="0" w:lastColumn="0" w:noHBand="0" w:noVBand="0"/>
      </w:tblPr>
      <w:tblGrid>
        <w:gridCol w:w="5641"/>
        <w:gridCol w:w="1100"/>
      </w:tblGrid>
      <w:tr w:rsidR="00D861C7" w14:paraId="6DE25BEB" w14:textId="77777777">
        <w:tc>
          <w:tcPr>
            <w:tcW w:w="5641" w:type="dxa"/>
          </w:tcPr>
          <w:p w14:paraId="4D2EB389" w14:textId="77777777" w:rsidR="00D861C7" w:rsidRDefault="00000000">
            <w:pPr>
              <w:pBdr>
                <w:top w:val="nil"/>
                <w:left w:val="nil"/>
                <w:bottom w:val="nil"/>
                <w:right w:val="nil"/>
                <w:between w:val="nil"/>
              </w:pBdr>
              <w:jc w:val="center"/>
              <w:rPr>
                <w:rFonts w:ascii="Verdana" w:eastAsia="Verdana" w:hAnsi="Verdana" w:cs="Verdana"/>
                <w:color w:val="000000"/>
                <w:sz w:val="16"/>
                <w:szCs w:val="16"/>
              </w:rPr>
            </w:pPr>
            <w:r>
              <w:rPr>
                <w:rFonts w:ascii="Liberation Serif" w:eastAsia="Liberation Serif" w:hAnsi="Liberation Serif" w:cs="Liberation Serif"/>
                <w:noProof/>
                <w:color w:val="000000"/>
                <w:sz w:val="16"/>
                <w:szCs w:val="16"/>
              </w:rPr>
              <w:drawing>
                <wp:inline distT="0" distB="0" distL="114300" distR="114300" wp14:anchorId="378EEB1A" wp14:editId="00DE0B2F">
                  <wp:extent cx="429260" cy="4953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429260" cy="495300"/>
                          </a:xfrm>
                          <a:prstGeom prst="rect">
                            <a:avLst/>
                          </a:prstGeom>
                          <a:ln/>
                        </pic:spPr>
                      </pic:pic>
                    </a:graphicData>
                  </a:graphic>
                </wp:inline>
              </w:drawing>
            </w:r>
          </w:p>
          <w:p w14:paraId="13AA6E4E" w14:textId="77777777" w:rsidR="00D861C7" w:rsidRDefault="00000000">
            <w:pPr>
              <w:pBdr>
                <w:top w:val="nil"/>
                <w:left w:val="nil"/>
                <w:bottom w:val="nil"/>
                <w:right w:val="nil"/>
                <w:between w:val="nil"/>
              </w:pBdr>
              <w:jc w:val="center"/>
              <w:rPr>
                <w:rFonts w:ascii="Verdana" w:eastAsia="Verdana" w:hAnsi="Verdana" w:cs="Verdana"/>
                <w:color w:val="000000"/>
                <w:sz w:val="16"/>
                <w:szCs w:val="16"/>
              </w:rPr>
            </w:pPr>
            <w:r>
              <w:rPr>
                <w:rFonts w:ascii="Verdana" w:eastAsia="Verdana" w:hAnsi="Verdana" w:cs="Verdana"/>
                <w:color w:val="000000"/>
                <w:sz w:val="16"/>
                <w:szCs w:val="16"/>
              </w:rPr>
              <w:t xml:space="preserve"> </w:t>
            </w:r>
          </w:p>
          <w:p w14:paraId="0C567085" w14:textId="77777777" w:rsidR="00D861C7" w:rsidRDefault="00000000">
            <w:pPr>
              <w:pBdr>
                <w:top w:val="nil"/>
                <w:left w:val="nil"/>
                <w:bottom w:val="nil"/>
                <w:right w:val="nil"/>
                <w:between w:val="nil"/>
              </w:pBdr>
              <w:jc w:val="center"/>
              <w:rPr>
                <w:rFonts w:ascii="Verdana" w:eastAsia="Verdana" w:hAnsi="Verdana" w:cs="Verdana"/>
                <w:color w:val="000000"/>
                <w:sz w:val="16"/>
                <w:szCs w:val="16"/>
              </w:rPr>
            </w:pPr>
            <w:r>
              <w:rPr>
                <w:rFonts w:ascii="Verdana" w:eastAsia="Verdana" w:hAnsi="Verdana" w:cs="Verdana"/>
                <w:color w:val="000000"/>
                <w:sz w:val="16"/>
                <w:szCs w:val="16"/>
              </w:rPr>
              <w:t>Ministero dell’Istruzione e del Merito</w:t>
            </w:r>
          </w:p>
          <w:p w14:paraId="6B274B0C" w14:textId="77777777" w:rsidR="00D861C7" w:rsidRDefault="00000000">
            <w:pPr>
              <w:pBdr>
                <w:top w:val="nil"/>
                <w:left w:val="nil"/>
                <w:bottom w:val="nil"/>
                <w:right w:val="nil"/>
                <w:between w:val="nil"/>
              </w:pBdr>
              <w:jc w:val="center"/>
              <w:rPr>
                <w:rFonts w:ascii="Verdana" w:eastAsia="Verdana" w:hAnsi="Verdana" w:cs="Verdana"/>
                <w:color w:val="000000"/>
                <w:sz w:val="16"/>
                <w:szCs w:val="16"/>
              </w:rPr>
            </w:pPr>
            <w:r>
              <w:rPr>
                <w:rFonts w:ascii="Verdana" w:eastAsia="Verdana" w:hAnsi="Verdana" w:cs="Verdana"/>
                <w:color w:val="000000"/>
                <w:sz w:val="16"/>
                <w:szCs w:val="16"/>
              </w:rPr>
              <w:t>Ufficio Scolastico Regionale per la Lombardia</w:t>
            </w:r>
          </w:p>
          <w:p w14:paraId="5D76F60E" w14:textId="77777777" w:rsidR="00D861C7" w:rsidRDefault="00000000">
            <w:pPr>
              <w:pBdr>
                <w:top w:val="nil"/>
                <w:left w:val="nil"/>
                <w:bottom w:val="nil"/>
                <w:right w:val="nil"/>
                <w:between w:val="nil"/>
              </w:pBdr>
              <w:jc w:val="center"/>
              <w:rPr>
                <w:rFonts w:ascii="Verdana" w:eastAsia="Verdana" w:hAnsi="Verdana" w:cs="Verdana"/>
                <w:color w:val="000000"/>
                <w:sz w:val="16"/>
                <w:szCs w:val="16"/>
              </w:rPr>
            </w:pPr>
            <w:r>
              <w:rPr>
                <w:rFonts w:ascii="Verdana" w:eastAsia="Verdana" w:hAnsi="Verdana" w:cs="Verdana"/>
                <w:b/>
                <w:i/>
                <w:color w:val="000000"/>
                <w:sz w:val="16"/>
                <w:szCs w:val="16"/>
              </w:rPr>
              <w:t>ISTITUTO COMPRENSIVO STATALE COMPLETO “B. CROCE”</w:t>
            </w:r>
          </w:p>
          <w:p w14:paraId="37CA6A1A" w14:textId="77777777" w:rsidR="00D861C7" w:rsidRDefault="00000000">
            <w:pPr>
              <w:pBdr>
                <w:top w:val="nil"/>
                <w:left w:val="nil"/>
                <w:bottom w:val="nil"/>
                <w:right w:val="nil"/>
                <w:between w:val="nil"/>
              </w:pBdr>
              <w:jc w:val="center"/>
              <w:rPr>
                <w:rFonts w:ascii="Verdana" w:eastAsia="Verdana" w:hAnsi="Verdana" w:cs="Verdana"/>
                <w:color w:val="000000"/>
                <w:sz w:val="16"/>
                <w:szCs w:val="16"/>
              </w:rPr>
            </w:pPr>
            <w:r>
              <w:rPr>
                <w:rFonts w:ascii="Verdana" w:eastAsia="Verdana" w:hAnsi="Verdana" w:cs="Verdana"/>
                <w:color w:val="000000"/>
                <w:sz w:val="16"/>
                <w:szCs w:val="16"/>
              </w:rPr>
              <w:t>SCUOLE DELL’INFANZIA – PRIMARIA – SECONDARIA I GRADO</w:t>
            </w:r>
          </w:p>
          <w:p w14:paraId="6B553A50" w14:textId="77777777" w:rsidR="00D861C7" w:rsidRDefault="00000000">
            <w:pPr>
              <w:pBdr>
                <w:top w:val="nil"/>
                <w:left w:val="nil"/>
                <w:bottom w:val="nil"/>
                <w:right w:val="nil"/>
                <w:between w:val="nil"/>
              </w:pBdr>
              <w:jc w:val="center"/>
              <w:rPr>
                <w:rFonts w:ascii="Verdana" w:eastAsia="Verdana" w:hAnsi="Verdana" w:cs="Verdana"/>
                <w:color w:val="000000"/>
                <w:sz w:val="16"/>
                <w:szCs w:val="16"/>
              </w:rPr>
            </w:pPr>
            <w:r>
              <w:rPr>
                <w:rFonts w:ascii="Verdana" w:eastAsia="Verdana" w:hAnsi="Verdana" w:cs="Verdana"/>
                <w:color w:val="000000"/>
                <w:sz w:val="16"/>
                <w:szCs w:val="16"/>
              </w:rPr>
              <w:t>Via Marco Polo 9 – 21010 FERNO (VA)</w:t>
            </w:r>
          </w:p>
          <w:p w14:paraId="3FAB0B38" w14:textId="77777777" w:rsidR="00D861C7" w:rsidRPr="00833ADF" w:rsidRDefault="00000000">
            <w:pPr>
              <w:pBdr>
                <w:top w:val="nil"/>
                <w:left w:val="nil"/>
                <w:bottom w:val="nil"/>
                <w:right w:val="nil"/>
                <w:between w:val="nil"/>
              </w:pBdr>
              <w:jc w:val="center"/>
              <w:rPr>
                <w:rFonts w:ascii="Verdana" w:eastAsia="Verdana" w:hAnsi="Verdana" w:cs="Verdana"/>
                <w:color w:val="000000"/>
                <w:sz w:val="16"/>
                <w:szCs w:val="16"/>
                <w:lang w:val="en-GB"/>
              </w:rPr>
            </w:pPr>
            <w:r w:rsidRPr="00833ADF">
              <w:rPr>
                <w:rFonts w:ascii="Verdana" w:eastAsia="Verdana" w:hAnsi="Verdana" w:cs="Verdana"/>
                <w:i/>
                <w:color w:val="000000"/>
                <w:sz w:val="16"/>
                <w:szCs w:val="16"/>
                <w:lang w:val="en-GB"/>
              </w:rPr>
              <w:t>Cod. Min. VAIC86100R – Cod. Fisc. 91032280124</w:t>
            </w:r>
          </w:p>
        </w:tc>
        <w:tc>
          <w:tcPr>
            <w:tcW w:w="1100" w:type="dxa"/>
          </w:tcPr>
          <w:p w14:paraId="1FDA3C70" w14:textId="77777777" w:rsidR="00D861C7" w:rsidRPr="00833ADF" w:rsidRDefault="00D861C7">
            <w:pPr>
              <w:pBdr>
                <w:top w:val="nil"/>
                <w:left w:val="nil"/>
                <w:bottom w:val="nil"/>
                <w:right w:val="nil"/>
                <w:between w:val="nil"/>
              </w:pBdr>
              <w:jc w:val="center"/>
              <w:rPr>
                <w:rFonts w:ascii="Liberation Serif" w:eastAsia="Liberation Serif" w:hAnsi="Liberation Serif" w:cs="Liberation Serif"/>
                <w:color w:val="000000"/>
                <w:sz w:val="16"/>
                <w:szCs w:val="16"/>
                <w:lang w:val="en-GB"/>
              </w:rPr>
            </w:pPr>
          </w:p>
          <w:p w14:paraId="124D470B" w14:textId="77777777" w:rsidR="00D861C7" w:rsidRPr="00833ADF" w:rsidRDefault="00D861C7">
            <w:pPr>
              <w:pBdr>
                <w:top w:val="nil"/>
                <w:left w:val="nil"/>
                <w:bottom w:val="nil"/>
                <w:right w:val="nil"/>
                <w:between w:val="nil"/>
              </w:pBdr>
              <w:jc w:val="right"/>
              <w:rPr>
                <w:rFonts w:ascii="Liberation Serif" w:eastAsia="Liberation Serif" w:hAnsi="Liberation Serif" w:cs="Liberation Serif"/>
                <w:color w:val="000000"/>
                <w:sz w:val="16"/>
                <w:szCs w:val="16"/>
                <w:lang w:val="en-GB"/>
              </w:rPr>
            </w:pPr>
          </w:p>
          <w:p w14:paraId="39AB26DF" w14:textId="77777777" w:rsidR="00D861C7" w:rsidRPr="00833ADF" w:rsidRDefault="00D861C7">
            <w:pPr>
              <w:pBdr>
                <w:top w:val="nil"/>
                <w:left w:val="nil"/>
                <w:bottom w:val="nil"/>
                <w:right w:val="nil"/>
                <w:between w:val="nil"/>
              </w:pBdr>
              <w:jc w:val="right"/>
              <w:rPr>
                <w:rFonts w:ascii="Liberation Serif" w:eastAsia="Liberation Serif" w:hAnsi="Liberation Serif" w:cs="Liberation Serif"/>
                <w:color w:val="000000"/>
                <w:sz w:val="16"/>
                <w:szCs w:val="16"/>
                <w:lang w:val="en-GB"/>
              </w:rPr>
            </w:pPr>
          </w:p>
          <w:p w14:paraId="75FF037D" w14:textId="77777777" w:rsidR="00D861C7" w:rsidRPr="00833ADF" w:rsidRDefault="00D861C7">
            <w:pPr>
              <w:pBdr>
                <w:top w:val="nil"/>
                <w:left w:val="nil"/>
                <w:bottom w:val="nil"/>
                <w:right w:val="nil"/>
                <w:between w:val="nil"/>
              </w:pBdr>
              <w:jc w:val="right"/>
              <w:rPr>
                <w:rFonts w:ascii="Liberation Serif" w:eastAsia="Liberation Serif" w:hAnsi="Liberation Serif" w:cs="Liberation Serif"/>
                <w:color w:val="000000"/>
                <w:sz w:val="16"/>
                <w:szCs w:val="16"/>
                <w:lang w:val="en-GB"/>
              </w:rPr>
            </w:pPr>
          </w:p>
          <w:p w14:paraId="5335C161" w14:textId="77777777" w:rsidR="00D861C7" w:rsidRPr="00833ADF" w:rsidRDefault="00D861C7">
            <w:pPr>
              <w:pBdr>
                <w:top w:val="nil"/>
                <w:left w:val="nil"/>
                <w:bottom w:val="nil"/>
                <w:right w:val="nil"/>
                <w:between w:val="nil"/>
              </w:pBdr>
              <w:jc w:val="right"/>
              <w:rPr>
                <w:rFonts w:ascii="Liberation Serif" w:eastAsia="Liberation Serif" w:hAnsi="Liberation Serif" w:cs="Liberation Serif"/>
                <w:color w:val="000000"/>
                <w:sz w:val="16"/>
                <w:szCs w:val="16"/>
                <w:lang w:val="en-GB"/>
              </w:rPr>
            </w:pPr>
          </w:p>
          <w:p w14:paraId="50488087" w14:textId="77777777" w:rsidR="00D861C7" w:rsidRPr="00833ADF" w:rsidRDefault="00D861C7">
            <w:pPr>
              <w:pBdr>
                <w:top w:val="nil"/>
                <w:left w:val="nil"/>
                <w:bottom w:val="nil"/>
                <w:right w:val="nil"/>
                <w:between w:val="nil"/>
              </w:pBdr>
              <w:jc w:val="right"/>
              <w:rPr>
                <w:rFonts w:ascii="Liberation Serif" w:eastAsia="Liberation Serif" w:hAnsi="Liberation Serif" w:cs="Liberation Serif"/>
                <w:color w:val="000000"/>
                <w:sz w:val="16"/>
                <w:szCs w:val="16"/>
                <w:lang w:val="en-GB"/>
              </w:rPr>
            </w:pPr>
          </w:p>
          <w:p w14:paraId="0877902A" w14:textId="77777777" w:rsidR="00D861C7" w:rsidRDefault="00000000">
            <w:pPr>
              <w:pBdr>
                <w:top w:val="nil"/>
                <w:left w:val="nil"/>
                <w:bottom w:val="nil"/>
                <w:right w:val="nil"/>
                <w:between w:val="nil"/>
              </w:pBdr>
              <w:jc w:val="right"/>
              <w:rPr>
                <w:rFonts w:ascii="Verdana" w:eastAsia="Verdana" w:hAnsi="Verdana" w:cs="Verdana"/>
                <w:color w:val="000000"/>
                <w:sz w:val="16"/>
                <w:szCs w:val="16"/>
              </w:rPr>
            </w:pPr>
            <w:r>
              <w:rPr>
                <w:rFonts w:ascii="Liberation Serif" w:eastAsia="Liberation Serif" w:hAnsi="Liberation Serif" w:cs="Liberation Serif"/>
                <w:noProof/>
                <w:color w:val="000000"/>
                <w:sz w:val="16"/>
                <w:szCs w:val="16"/>
              </w:rPr>
              <w:drawing>
                <wp:inline distT="0" distB="0" distL="114300" distR="114300" wp14:anchorId="615FA92B" wp14:editId="2DE9BF13">
                  <wp:extent cx="561340" cy="420370"/>
                  <wp:effectExtent l="0" t="0" r="0" b="0"/>
                  <wp:docPr id="4" name="image1.jpg" descr="Istituto Comprensivo di Ferno"/>
                  <wp:cNvGraphicFramePr/>
                  <a:graphic xmlns:a="http://schemas.openxmlformats.org/drawingml/2006/main">
                    <a:graphicData uri="http://schemas.openxmlformats.org/drawingml/2006/picture">
                      <pic:pic xmlns:pic="http://schemas.openxmlformats.org/drawingml/2006/picture">
                        <pic:nvPicPr>
                          <pic:cNvPr id="0" name="image1.jpg" descr="Istituto Comprensivo di Ferno"/>
                          <pic:cNvPicPr preferRelativeResize="0"/>
                        </pic:nvPicPr>
                        <pic:blipFill>
                          <a:blip r:embed="rId7"/>
                          <a:srcRect/>
                          <a:stretch>
                            <a:fillRect/>
                          </a:stretch>
                        </pic:blipFill>
                        <pic:spPr>
                          <a:xfrm>
                            <a:off x="0" y="0"/>
                            <a:ext cx="561340" cy="420370"/>
                          </a:xfrm>
                          <a:prstGeom prst="rect">
                            <a:avLst/>
                          </a:prstGeom>
                          <a:ln/>
                        </pic:spPr>
                      </pic:pic>
                    </a:graphicData>
                  </a:graphic>
                </wp:inline>
              </w:drawing>
            </w:r>
          </w:p>
        </w:tc>
      </w:tr>
    </w:tbl>
    <w:p w14:paraId="1FED3D36" w14:textId="77777777" w:rsidR="00D861C7" w:rsidRDefault="00D861C7">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center"/>
        <w:rPr>
          <w:color w:val="333333"/>
          <w:sz w:val="16"/>
          <w:szCs w:val="16"/>
        </w:rPr>
      </w:pPr>
    </w:p>
    <w:p w14:paraId="6B51F763" w14:textId="77777777" w:rsidR="00D861C7" w:rsidRDefault="00D861C7">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center"/>
        <w:rPr>
          <w:color w:val="333333"/>
          <w:sz w:val="24"/>
          <w:szCs w:val="24"/>
        </w:rPr>
      </w:pPr>
    </w:p>
    <w:p w14:paraId="428C88B3" w14:textId="77777777" w:rsidR="00D861C7" w:rsidRDefault="00D861C7">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center"/>
        <w:rPr>
          <w:color w:val="333333"/>
          <w:sz w:val="24"/>
          <w:szCs w:val="24"/>
        </w:rPr>
      </w:pPr>
    </w:p>
    <w:p w14:paraId="24651F0F" w14:textId="77777777" w:rsidR="00D861C7" w:rsidRDefault="00D861C7">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center"/>
        <w:rPr>
          <w:color w:val="333333"/>
          <w:sz w:val="24"/>
          <w:szCs w:val="24"/>
        </w:rPr>
      </w:pPr>
    </w:p>
    <w:p w14:paraId="566548BB" w14:textId="77777777" w:rsidR="00D861C7" w:rsidRDefault="00D861C7">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center"/>
        <w:rPr>
          <w:color w:val="333333"/>
          <w:sz w:val="24"/>
          <w:szCs w:val="24"/>
        </w:rPr>
      </w:pPr>
    </w:p>
    <w:p w14:paraId="06A41650" w14:textId="77777777" w:rsidR="00D861C7" w:rsidRDefault="00D861C7">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center"/>
        <w:rPr>
          <w:color w:val="333333"/>
          <w:sz w:val="24"/>
          <w:szCs w:val="24"/>
        </w:rPr>
      </w:pPr>
    </w:p>
    <w:p w14:paraId="5FF8AF83" w14:textId="77777777" w:rsidR="00D861C7" w:rsidRDefault="00D861C7">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center"/>
        <w:rPr>
          <w:color w:val="333333"/>
          <w:sz w:val="24"/>
          <w:szCs w:val="24"/>
        </w:rPr>
      </w:pPr>
    </w:p>
    <w:p w14:paraId="6272141F" w14:textId="77777777" w:rsidR="00D861C7" w:rsidRDefault="00D861C7">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center"/>
        <w:rPr>
          <w:color w:val="333333"/>
          <w:sz w:val="24"/>
          <w:szCs w:val="24"/>
        </w:rPr>
      </w:pPr>
    </w:p>
    <w:p w14:paraId="4D7AD9CE" w14:textId="77777777" w:rsidR="00D861C7" w:rsidRDefault="00D861C7">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center"/>
        <w:rPr>
          <w:color w:val="333333"/>
          <w:sz w:val="24"/>
          <w:szCs w:val="24"/>
        </w:rPr>
      </w:pPr>
    </w:p>
    <w:p w14:paraId="7D0286EE"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center"/>
        <w:rPr>
          <w:color w:val="333333"/>
          <w:sz w:val="24"/>
          <w:szCs w:val="24"/>
        </w:rPr>
      </w:pPr>
      <w:r>
        <w:rPr>
          <w:b/>
          <w:color w:val="333333"/>
          <w:sz w:val="24"/>
          <w:szCs w:val="24"/>
        </w:rPr>
        <w:t xml:space="preserve">REGOLAMENTO ATTIVITA’ DI VOLONTARIATO A SCUOLA </w:t>
      </w:r>
    </w:p>
    <w:p w14:paraId="64FF4328" w14:textId="77777777" w:rsidR="00D861C7" w:rsidRDefault="00D861C7">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center"/>
        <w:rPr>
          <w:color w:val="333333"/>
          <w:sz w:val="24"/>
          <w:szCs w:val="24"/>
        </w:rPr>
      </w:pPr>
    </w:p>
    <w:p w14:paraId="2FC0488C"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center"/>
        <w:rPr>
          <w:color w:val="333333"/>
          <w:sz w:val="24"/>
          <w:szCs w:val="24"/>
        </w:rPr>
      </w:pPr>
      <w:r>
        <w:rPr>
          <w:b/>
          <w:color w:val="333333"/>
          <w:sz w:val="24"/>
          <w:szCs w:val="24"/>
        </w:rPr>
        <w:t>PREMESSA</w:t>
      </w:r>
    </w:p>
    <w:p w14:paraId="7EABF5BA" w14:textId="77777777" w:rsidR="00D861C7" w:rsidRDefault="00D861C7">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center"/>
        <w:rPr>
          <w:color w:val="333333"/>
          <w:sz w:val="24"/>
          <w:szCs w:val="24"/>
        </w:rPr>
      </w:pPr>
    </w:p>
    <w:p w14:paraId="25FEDCBA"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000000"/>
          <w:sz w:val="24"/>
          <w:szCs w:val="24"/>
        </w:rPr>
      </w:pPr>
      <w:r>
        <w:rPr>
          <w:color w:val="000000"/>
          <w:sz w:val="24"/>
          <w:szCs w:val="24"/>
        </w:rPr>
        <w:t>La scuola è un luogo nel quale viene promossa la formazione e la crescita personale e sociale di ciascun discente. Nel perseguimento di tale obiettivo la scuola si apre alla partecipazione attiva della comunità di riferimento proponendo, in sinergia con la stessa, momenti di incontro nei quali ciascuna agenzia operante sul territorio può contribuire al raggiungimento dei traguardi formativi esplicitati nel PTOF.  In tale prospettiva, l’Istituto riconosce il valore del volontariato come espressione di cittadinanza attiva ed apporto prezioso per la formazione ed il potenziamento delle competenze degli alunni nonché esempio fattivo di solidarietà ed espressione di impegno civico che funge anche da modello nella prospettiva della formazione degli studenti in relazione alle acquisizioni delle competenze relative all’esercizio di una cittadinanza responsabile.</w:t>
      </w:r>
    </w:p>
    <w:p w14:paraId="3D66A4A9"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000000"/>
          <w:sz w:val="24"/>
          <w:szCs w:val="24"/>
        </w:rPr>
      </w:pPr>
      <w:r>
        <w:rPr>
          <w:color w:val="000000"/>
          <w:sz w:val="24"/>
          <w:szCs w:val="24"/>
        </w:rPr>
        <w:t>La presenza di volontari a scuola è un arricchimento per l’intera comunità scolastica. Il presente regolamento ha lo scopo di armonizzare l’operare dei volontari interni alla scuola con le esigenze organizzative, operative e normative dell’Istituto.</w:t>
      </w:r>
    </w:p>
    <w:p w14:paraId="25C7C01D" w14:textId="77777777" w:rsidR="00D861C7" w:rsidRDefault="00D861C7">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333333"/>
          <w:sz w:val="24"/>
          <w:szCs w:val="24"/>
        </w:rPr>
      </w:pPr>
    </w:p>
    <w:p w14:paraId="7B21CE68"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333333"/>
          <w:sz w:val="24"/>
          <w:szCs w:val="24"/>
        </w:rPr>
      </w:pPr>
      <w:r>
        <w:rPr>
          <w:b/>
          <w:color w:val="333333"/>
          <w:sz w:val="24"/>
          <w:szCs w:val="24"/>
        </w:rPr>
        <w:t>Art.1 – Oggetto e finalità</w:t>
      </w:r>
    </w:p>
    <w:p w14:paraId="5AF85C9F"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333333"/>
          <w:sz w:val="24"/>
          <w:szCs w:val="24"/>
        </w:rPr>
      </w:pPr>
      <w:r>
        <w:rPr>
          <w:color w:val="333333"/>
          <w:sz w:val="24"/>
          <w:szCs w:val="24"/>
        </w:rPr>
        <w:t xml:space="preserve">1. L’Istituto favorisce attività individuali e collettive di volontariato, con l’obiettivo di arricchire e potenziare l’offerta formativa e creare un legame sinergico con il territorio di riferimento della comunità scolastica. </w:t>
      </w:r>
    </w:p>
    <w:p w14:paraId="05062EE2" w14:textId="77777777" w:rsidR="00D861C7" w:rsidRDefault="00D861C7">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333333"/>
          <w:sz w:val="24"/>
          <w:szCs w:val="24"/>
        </w:rPr>
      </w:pPr>
    </w:p>
    <w:p w14:paraId="594155E3"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333333"/>
          <w:sz w:val="24"/>
          <w:szCs w:val="24"/>
        </w:rPr>
      </w:pPr>
      <w:r>
        <w:rPr>
          <w:b/>
          <w:color w:val="333333"/>
          <w:sz w:val="24"/>
          <w:szCs w:val="24"/>
        </w:rPr>
        <w:t>Art.2 – Criteri di individuazione delle attività di volontariato</w:t>
      </w:r>
    </w:p>
    <w:p w14:paraId="3A88D1BD"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333333"/>
          <w:sz w:val="24"/>
          <w:szCs w:val="24"/>
        </w:rPr>
      </w:pPr>
      <w:r>
        <w:rPr>
          <w:color w:val="333333"/>
          <w:sz w:val="24"/>
          <w:szCs w:val="24"/>
        </w:rPr>
        <w:t>1. Le attività di volontariato costruttivo contribuiscono al percorso formativo e didattico degli alunni e sono autorizzate sia come impegno del singolo individuo sia in forma collettiva.</w:t>
      </w:r>
    </w:p>
    <w:p w14:paraId="2DE30532"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333333"/>
          <w:sz w:val="24"/>
          <w:szCs w:val="24"/>
        </w:rPr>
      </w:pPr>
      <w:r>
        <w:rPr>
          <w:color w:val="333333"/>
          <w:sz w:val="24"/>
          <w:szCs w:val="24"/>
        </w:rPr>
        <w:t>2. Le attività di volontariato sono individuate, in linea di massima, fra i seguenti settori di intervento:</w:t>
      </w:r>
    </w:p>
    <w:p w14:paraId="794B1837"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333333"/>
          <w:sz w:val="24"/>
          <w:szCs w:val="24"/>
        </w:rPr>
      </w:pPr>
      <w:r>
        <w:rPr>
          <w:color w:val="333333"/>
          <w:sz w:val="24"/>
          <w:szCs w:val="24"/>
        </w:rPr>
        <w:t xml:space="preserve">• attività laboratoriali all’interno di progetti didattici predisposti dai docenti e approvati dal Collegio in orario scolastico; </w:t>
      </w:r>
    </w:p>
    <w:p w14:paraId="50ECFA01"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333333"/>
          <w:sz w:val="24"/>
          <w:szCs w:val="24"/>
        </w:rPr>
      </w:pPr>
      <w:r>
        <w:rPr>
          <w:color w:val="333333"/>
          <w:sz w:val="24"/>
          <w:szCs w:val="24"/>
        </w:rPr>
        <w:t xml:space="preserve">• attività laboratoriali relative a mestieri e competenze legate al territorio e alla sua storia; </w:t>
      </w:r>
    </w:p>
    <w:p w14:paraId="2E3FD44D"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333333"/>
          <w:sz w:val="24"/>
          <w:szCs w:val="24"/>
        </w:rPr>
      </w:pPr>
      <w:r>
        <w:rPr>
          <w:color w:val="333333"/>
          <w:sz w:val="24"/>
          <w:szCs w:val="24"/>
        </w:rPr>
        <w:t xml:space="preserve">• attività di integrazione didattica per particolari e motivate esigenze; </w:t>
      </w:r>
    </w:p>
    <w:p w14:paraId="61C062F1"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333333"/>
          <w:sz w:val="24"/>
          <w:szCs w:val="24"/>
        </w:rPr>
      </w:pPr>
      <w:r>
        <w:rPr>
          <w:color w:val="333333"/>
          <w:sz w:val="24"/>
          <w:szCs w:val="24"/>
        </w:rPr>
        <w:t>• assistenza e/o animazione per momenti non curricolari (ad es. doposcuola, spazi compiti, biblioteca…) e curriculari (attività teatrali, musicali…);</w:t>
      </w:r>
    </w:p>
    <w:p w14:paraId="2CA090A4"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333333"/>
          <w:sz w:val="24"/>
          <w:szCs w:val="24"/>
        </w:rPr>
      </w:pPr>
      <w:r>
        <w:rPr>
          <w:color w:val="333333"/>
          <w:sz w:val="24"/>
          <w:szCs w:val="24"/>
        </w:rPr>
        <w:t xml:space="preserve">• eventi di promozione culturale sul territorio; </w:t>
      </w:r>
    </w:p>
    <w:p w14:paraId="26D9BC4C"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333333"/>
          <w:sz w:val="24"/>
          <w:szCs w:val="24"/>
        </w:rPr>
      </w:pPr>
      <w:r>
        <w:rPr>
          <w:color w:val="333333"/>
          <w:sz w:val="24"/>
          <w:szCs w:val="24"/>
        </w:rPr>
        <w:t>• attività di formazione, aggiornamento ed elaborazione di progetti;</w:t>
      </w:r>
    </w:p>
    <w:p w14:paraId="0A19657D"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333333"/>
          <w:sz w:val="24"/>
          <w:szCs w:val="24"/>
        </w:rPr>
      </w:pPr>
      <w:r>
        <w:rPr>
          <w:color w:val="333333"/>
          <w:sz w:val="24"/>
          <w:szCs w:val="24"/>
        </w:rPr>
        <w:t>• attività di piccola manutenzione dei plessi dell’istituto (tinteggiatura…).</w:t>
      </w:r>
    </w:p>
    <w:p w14:paraId="0B571087"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333333"/>
          <w:sz w:val="24"/>
          <w:szCs w:val="24"/>
        </w:rPr>
      </w:pPr>
      <w:r>
        <w:rPr>
          <w:color w:val="333333"/>
          <w:sz w:val="24"/>
          <w:szCs w:val="24"/>
        </w:rPr>
        <w:t>L’Istituto non si avvale di volontari per effettuare attività che comportino rischi particolari.</w:t>
      </w:r>
    </w:p>
    <w:p w14:paraId="2621D3A6" w14:textId="77777777" w:rsidR="00D861C7" w:rsidRDefault="00D861C7">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333333"/>
          <w:sz w:val="24"/>
          <w:szCs w:val="24"/>
        </w:rPr>
      </w:pPr>
    </w:p>
    <w:p w14:paraId="7AC16184"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333333"/>
          <w:sz w:val="24"/>
          <w:szCs w:val="24"/>
        </w:rPr>
      </w:pPr>
      <w:r>
        <w:rPr>
          <w:b/>
          <w:color w:val="333333"/>
          <w:sz w:val="24"/>
          <w:szCs w:val="24"/>
        </w:rPr>
        <w:t>Art.3 – Modalità e criteri di affidamento dell’attività di volontariato</w:t>
      </w:r>
    </w:p>
    <w:p w14:paraId="67C6F977"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333333"/>
          <w:sz w:val="24"/>
          <w:szCs w:val="24"/>
        </w:rPr>
      </w:pPr>
      <w:r>
        <w:rPr>
          <w:color w:val="333333"/>
          <w:sz w:val="24"/>
          <w:szCs w:val="24"/>
        </w:rPr>
        <w:t>1. L’autorizzazione dell’attività di volontariato è effettuata dal Dirigente Scolastico, previa presentazione di richiesta nella quale sia esplicitato il settore di intervento e le modalità di svolgimento e colloquio conoscitivo.</w:t>
      </w:r>
    </w:p>
    <w:p w14:paraId="575D3574"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333333"/>
          <w:sz w:val="24"/>
          <w:szCs w:val="24"/>
        </w:rPr>
      </w:pPr>
      <w:r>
        <w:rPr>
          <w:color w:val="333333"/>
          <w:sz w:val="24"/>
          <w:szCs w:val="24"/>
        </w:rPr>
        <w:t>2. L’avvio dell’attività è vincolata e subordinata all’integrale accettazione del presente regolamento.</w:t>
      </w:r>
    </w:p>
    <w:p w14:paraId="2DD87A35" w14:textId="77777777" w:rsidR="00D861C7" w:rsidRDefault="00D861C7">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333333"/>
          <w:sz w:val="24"/>
          <w:szCs w:val="24"/>
        </w:rPr>
      </w:pPr>
    </w:p>
    <w:p w14:paraId="64D51FA3"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333333"/>
          <w:sz w:val="24"/>
          <w:szCs w:val="24"/>
        </w:rPr>
      </w:pPr>
      <w:r>
        <w:rPr>
          <w:b/>
          <w:color w:val="333333"/>
          <w:sz w:val="24"/>
          <w:szCs w:val="24"/>
        </w:rPr>
        <w:lastRenderedPageBreak/>
        <w:t>Art.4 – Requisiti soggettivi</w:t>
      </w:r>
    </w:p>
    <w:p w14:paraId="5F2BAEFE"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333333"/>
          <w:sz w:val="24"/>
          <w:szCs w:val="24"/>
        </w:rPr>
      </w:pPr>
      <w:r>
        <w:rPr>
          <w:color w:val="333333"/>
          <w:sz w:val="24"/>
          <w:szCs w:val="24"/>
        </w:rPr>
        <w:t>1. Per poter rilasciare l’autorizzazione, ai sensi del presente regolamento, gli interessati devono essere in possesso dei seguenti requisiti:</w:t>
      </w:r>
    </w:p>
    <w:p w14:paraId="29E52D00"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333333"/>
          <w:sz w:val="24"/>
          <w:szCs w:val="24"/>
        </w:rPr>
      </w:pPr>
      <w:r>
        <w:rPr>
          <w:color w:val="333333"/>
          <w:sz w:val="24"/>
          <w:szCs w:val="24"/>
        </w:rPr>
        <w:t xml:space="preserve">• età superiore ai 18 anni; </w:t>
      </w:r>
    </w:p>
    <w:p w14:paraId="57FC33F6"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333333"/>
          <w:sz w:val="24"/>
          <w:szCs w:val="24"/>
        </w:rPr>
      </w:pPr>
      <w:r>
        <w:rPr>
          <w:color w:val="333333"/>
          <w:sz w:val="24"/>
          <w:szCs w:val="24"/>
        </w:rPr>
        <w:t>• godimento dei diritti civili e politici ed assenza di condanne penali che impediscano, ai sensi delle vigenti disposizioni in materia, la costituzione del rapporto di impiego con la pubblica amministrazione (in particolare di non avere condanne per nessuno dei reati di cui agli articoli 600-bis, 600-ter, 600-quater, 600-quinquies e 609-undecies del Codice penale);</w:t>
      </w:r>
    </w:p>
    <w:p w14:paraId="016251D7"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333333"/>
          <w:sz w:val="24"/>
          <w:szCs w:val="24"/>
        </w:rPr>
      </w:pPr>
      <w:r>
        <w:rPr>
          <w:color w:val="333333"/>
          <w:sz w:val="24"/>
          <w:szCs w:val="24"/>
        </w:rPr>
        <w:t xml:space="preserve">• idoneità psico-fisica e culturale allo svolgimento dell’attività, in relazione alle caratteristiche operative proprie della specifica attività. </w:t>
      </w:r>
    </w:p>
    <w:p w14:paraId="33EA670B" w14:textId="77777777" w:rsidR="00D861C7" w:rsidRDefault="00D861C7">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333333"/>
          <w:sz w:val="24"/>
          <w:szCs w:val="24"/>
        </w:rPr>
      </w:pPr>
    </w:p>
    <w:p w14:paraId="427FE4D8"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333333"/>
          <w:sz w:val="24"/>
          <w:szCs w:val="24"/>
        </w:rPr>
      </w:pPr>
      <w:r>
        <w:rPr>
          <w:b/>
          <w:color w:val="333333"/>
          <w:sz w:val="24"/>
          <w:szCs w:val="24"/>
        </w:rPr>
        <w:t xml:space="preserve">Art.5 – Qualificazione giuridica e fiscale dell’autorizzazione </w:t>
      </w:r>
    </w:p>
    <w:p w14:paraId="3F7AFB43"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333333"/>
          <w:sz w:val="24"/>
          <w:szCs w:val="24"/>
        </w:rPr>
      </w:pPr>
      <w:r>
        <w:rPr>
          <w:color w:val="333333"/>
          <w:sz w:val="24"/>
          <w:szCs w:val="24"/>
        </w:rPr>
        <w:t xml:space="preserve">1. L’impegno connesso con l’autorizzazione allo svolgimento di attività di volontariato, di cui al presente regolamento, non va inteso come sostitutivo di prestazioni di lavoro subordinato, né deve essere ritenuto </w:t>
      </w:r>
      <w:bookmarkStart w:id="1" w:name="l3csxcmulfp4" w:colFirst="0" w:colLast="0"/>
      <w:bookmarkEnd w:id="1"/>
      <w:r>
        <w:rPr>
          <w:color w:val="333333"/>
          <w:sz w:val="24"/>
          <w:szCs w:val="24"/>
        </w:rPr>
        <w:t>indispensabile per garantire le normali attività della scuola, nel cui ambito operativo si inserisce in modo meramente complementare e di ausilio, costituendo pertanto un arricchimento di dette attività tramite l’apporto del patrimonio di conoscenza e di esperienza dei volontari.</w:t>
      </w:r>
    </w:p>
    <w:p w14:paraId="6C0611C1"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333333"/>
          <w:sz w:val="24"/>
          <w:szCs w:val="24"/>
        </w:rPr>
      </w:pPr>
      <w:r>
        <w:rPr>
          <w:color w:val="333333"/>
          <w:sz w:val="24"/>
          <w:szCs w:val="24"/>
        </w:rPr>
        <w:t>2. Le mansioni affidate non comportano l’esercizio di poteri repressivi o impositivi o regolamentari di attività che spettano ai docenti e/o agli organi previsti dal regolamento di Istituto.</w:t>
      </w:r>
    </w:p>
    <w:p w14:paraId="3FE3FFD7"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333333"/>
          <w:sz w:val="24"/>
          <w:szCs w:val="24"/>
        </w:rPr>
      </w:pPr>
      <w:r>
        <w:rPr>
          <w:color w:val="333333"/>
          <w:sz w:val="24"/>
          <w:szCs w:val="24"/>
        </w:rPr>
        <w:t>3. L’autorizzazione all’attività di volontariato esclude ogni instaurazione di rapporto di lavoro subordinato.</w:t>
      </w:r>
    </w:p>
    <w:p w14:paraId="28DAB625"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333333"/>
          <w:sz w:val="24"/>
          <w:szCs w:val="24"/>
        </w:rPr>
      </w:pPr>
      <w:r>
        <w:rPr>
          <w:color w:val="333333"/>
          <w:sz w:val="24"/>
          <w:szCs w:val="24"/>
        </w:rPr>
        <w:t>4. L’autorizzazione allo svolgimento dell’attività di volontariato si intende revocabile in qualsiasi momento per recesso di una delle parti, senza necessità di motivazione, o per sopravvenuta o manifesta inidoneità dell’interessato in relazione ai requisiti richiesti per l’accesso all’incarico medesimo.</w:t>
      </w:r>
    </w:p>
    <w:p w14:paraId="698A7784" w14:textId="77777777" w:rsidR="00D861C7" w:rsidRDefault="00D861C7">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333333"/>
          <w:sz w:val="24"/>
          <w:szCs w:val="24"/>
        </w:rPr>
      </w:pPr>
    </w:p>
    <w:p w14:paraId="0017E723"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333333"/>
          <w:sz w:val="24"/>
          <w:szCs w:val="24"/>
        </w:rPr>
      </w:pPr>
      <w:r>
        <w:rPr>
          <w:b/>
          <w:color w:val="333333"/>
          <w:sz w:val="24"/>
          <w:szCs w:val="24"/>
        </w:rPr>
        <w:t xml:space="preserve">Art.6 – Rimborso spese </w:t>
      </w:r>
    </w:p>
    <w:p w14:paraId="300AD792"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333333"/>
          <w:sz w:val="24"/>
          <w:szCs w:val="24"/>
        </w:rPr>
      </w:pPr>
      <w:r>
        <w:rPr>
          <w:color w:val="333333"/>
          <w:sz w:val="24"/>
          <w:szCs w:val="24"/>
        </w:rPr>
        <w:t>1. L’attività di volontariato è prestata in modo spontaneo e gratuito e non può essere retribuita in alcun modo.</w:t>
      </w:r>
    </w:p>
    <w:p w14:paraId="2AFCDC2D" w14:textId="77777777" w:rsidR="00D861C7" w:rsidRDefault="00D861C7">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333333"/>
          <w:sz w:val="24"/>
          <w:szCs w:val="24"/>
        </w:rPr>
      </w:pPr>
    </w:p>
    <w:p w14:paraId="41976D2F"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333333"/>
          <w:sz w:val="24"/>
          <w:szCs w:val="24"/>
        </w:rPr>
      </w:pPr>
      <w:r>
        <w:rPr>
          <w:b/>
          <w:color w:val="333333"/>
          <w:sz w:val="24"/>
          <w:szCs w:val="24"/>
        </w:rPr>
        <w:t xml:space="preserve">Art.7 – Modalità organizzative </w:t>
      </w:r>
    </w:p>
    <w:p w14:paraId="69447ECF"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333333"/>
          <w:sz w:val="24"/>
          <w:szCs w:val="24"/>
        </w:rPr>
      </w:pPr>
      <w:r>
        <w:rPr>
          <w:color w:val="333333"/>
          <w:sz w:val="24"/>
          <w:szCs w:val="24"/>
        </w:rPr>
        <w:t>1. Il responsabile del plesso cui è riconducibile l’attività svolta dai volontari o il docente individuato allo scopo (referente), provvede ad organizzare, sovrintendere, verificare l’attività.</w:t>
      </w:r>
    </w:p>
    <w:p w14:paraId="03C1CA22"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000000"/>
          <w:sz w:val="24"/>
          <w:szCs w:val="24"/>
        </w:rPr>
      </w:pPr>
      <w:r>
        <w:rPr>
          <w:color w:val="333333"/>
          <w:sz w:val="24"/>
          <w:szCs w:val="24"/>
        </w:rPr>
        <w:t xml:space="preserve">2. Il responsabile/referente vigila sullo svolgimento delle attività, che si </w:t>
      </w:r>
      <w:r>
        <w:rPr>
          <w:color w:val="000000"/>
          <w:sz w:val="24"/>
          <w:szCs w:val="24"/>
        </w:rPr>
        <w:t>devono svolgere nel rispetto dei diritti e della dignità degli utenti e/o fruitori delle attività stesse e delle norme di sicurezza.</w:t>
      </w:r>
    </w:p>
    <w:p w14:paraId="3C74224A"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000000"/>
          <w:sz w:val="24"/>
          <w:szCs w:val="24"/>
        </w:rPr>
      </w:pPr>
      <w:r>
        <w:rPr>
          <w:color w:val="000000"/>
          <w:sz w:val="24"/>
          <w:szCs w:val="24"/>
        </w:rPr>
        <w:t>3. All’inizio dell’attività il responsabile/referente predispone, di comune accordo con i volontari, il programma operativo per la realizzazione delle attività stesse e lo sottopone al Dirigente Scolastico per la necessaria autorizzazione.</w:t>
      </w:r>
    </w:p>
    <w:p w14:paraId="4E54439A"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000000"/>
          <w:sz w:val="24"/>
          <w:szCs w:val="24"/>
        </w:rPr>
      </w:pPr>
      <w:r>
        <w:rPr>
          <w:color w:val="000000"/>
          <w:sz w:val="24"/>
          <w:szCs w:val="24"/>
        </w:rPr>
        <w:t>4. Le attività devono essere svolte in classe in sinergia con i docenti in orario senza allontanarsi dall’aula con i singoli alunni o il gruppo di alunni per i quali è previsto l’intervento.</w:t>
      </w:r>
    </w:p>
    <w:p w14:paraId="11B2592B" w14:textId="77777777" w:rsidR="00D861C7" w:rsidRDefault="00D861C7">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000000"/>
          <w:sz w:val="24"/>
          <w:szCs w:val="24"/>
        </w:rPr>
      </w:pPr>
    </w:p>
    <w:p w14:paraId="02138185"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000000"/>
          <w:sz w:val="24"/>
          <w:szCs w:val="24"/>
        </w:rPr>
      </w:pPr>
      <w:r>
        <w:rPr>
          <w:b/>
          <w:color w:val="000000"/>
          <w:sz w:val="24"/>
          <w:szCs w:val="24"/>
        </w:rPr>
        <w:t>Art.8 – Assicurazione</w:t>
      </w:r>
      <w:r>
        <w:rPr>
          <w:color w:val="000000"/>
          <w:sz w:val="24"/>
          <w:szCs w:val="24"/>
        </w:rPr>
        <w:t xml:space="preserve"> </w:t>
      </w:r>
    </w:p>
    <w:p w14:paraId="415C75F3"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C9211E"/>
          <w:sz w:val="24"/>
          <w:szCs w:val="24"/>
        </w:rPr>
      </w:pPr>
      <w:r>
        <w:rPr>
          <w:color w:val="000000"/>
          <w:sz w:val="24"/>
          <w:szCs w:val="24"/>
        </w:rPr>
        <w:t>1. L’Istituto garantisce che i volontari inseriti nelle attività siano coperti da assicurazione contro infortuni connessi allo svolgimento delle attività stesse e per la responsabilità civile verso terzi.</w:t>
      </w:r>
    </w:p>
    <w:p w14:paraId="1325D2AF" w14:textId="77777777" w:rsidR="00D861C7" w:rsidRDefault="00D861C7">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0E0202"/>
          <w:sz w:val="24"/>
          <w:szCs w:val="24"/>
        </w:rPr>
      </w:pPr>
    </w:p>
    <w:p w14:paraId="2D10412B"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000000"/>
          <w:sz w:val="24"/>
          <w:szCs w:val="24"/>
        </w:rPr>
      </w:pPr>
      <w:r>
        <w:rPr>
          <w:b/>
          <w:color w:val="000000"/>
          <w:sz w:val="24"/>
          <w:szCs w:val="24"/>
        </w:rPr>
        <w:t>Art.9 – Doveri dei volontari</w:t>
      </w:r>
      <w:r>
        <w:rPr>
          <w:color w:val="000000"/>
          <w:sz w:val="24"/>
          <w:szCs w:val="24"/>
        </w:rPr>
        <w:t xml:space="preserve"> </w:t>
      </w:r>
    </w:p>
    <w:p w14:paraId="63A0CDEF"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000000"/>
          <w:sz w:val="24"/>
          <w:szCs w:val="24"/>
        </w:rPr>
      </w:pPr>
      <w:r>
        <w:rPr>
          <w:color w:val="000000"/>
          <w:sz w:val="24"/>
          <w:szCs w:val="24"/>
        </w:rPr>
        <w:t>1. Ciascun volontario è tenuto, pena la revoca dell’autorizzazione, a:</w:t>
      </w:r>
    </w:p>
    <w:p w14:paraId="2B093652"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000000"/>
          <w:sz w:val="24"/>
          <w:szCs w:val="24"/>
        </w:rPr>
      </w:pPr>
      <w:r>
        <w:rPr>
          <w:color w:val="000000"/>
          <w:sz w:val="24"/>
          <w:szCs w:val="24"/>
        </w:rPr>
        <w:t>• svolgere i compiti assegnati con la massima diligenza, in conformità dell’interesse pubblico e nel rispetto dei diritti e della dignità degli utenti e/o fruitori delle attività stesse e delle norme di sicurezza;</w:t>
      </w:r>
    </w:p>
    <w:p w14:paraId="1B75C23B"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000000"/>
          <w:sz w:val="24"/>
          <w:szCs w:val="24"/>
        </w:rPr>
      </w:pPr>
      <w:r>
        <w:rPr>
          <w:color w:val="000000"/>
          <w:sz w:val="24"/>
          <w:szCs w:val="24"/>
        </w:rPr>
        <w:t>• rispettare gli accordi stabiliti in sede di programmazione;</w:t>
      </w:r>
    </w:p>
    <w:p w14:paraId="0FA90E21"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000000"/>
          <w:sz w:val="24"/>
          <w:szCs w:val="24"/>
        </w:rPr>
      </w:pPr>
      <w:r>
        <w:rPr>
          <w:color w:val="000000"/>
          <w:sz w:val="24"/>
          <w:szCs w:val="24"/>
        </w:rPr>
        <w:t>• non dedicarsi, in servizio, ad attività estranee a quelle per cui è stato conferito l’incarico;</w:t>
      </w:r>
    </w:p>
    <w:p w14:paraId="638FC068"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000000"/>
          <w:sz w:val="24"/>
          <w:szCs w:val="24"/>
        </w:rPr>
      </w:pPr>
      <w:r>
        <w:rPr>
          <w:color w:val="000000"/>
          <w:sz w:val="24"/>
          <w:szCs w:val="24"/>
        </w:rPr>
        <w:t xml:space="preserve">• rispettare le disposizioni in materia di riservatezza dei dati personali; </w:t>
      </w:r>
    </w:p>
    <w:p w14:paraId="1CD54D5F"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000000"/>
          <w:sz w:val="24"/>
          <w:szCs w:val="24"/>
        </w:rPr>
      </w:pPr>
      <w:r>
        <w:rPr>
          <w:color w:val="000000"/>
          <w:sz w:val="24"/>
          <w:szCs w:val="24"/>
        </w:rPr>
        <w:lastRenderedPageBreak/>
        <w:t xml:space="preserve">• non divulgare notizie o informazioni riguardanti alunni, lavoratori o l’istituzione stessa ricevute nel corso dell’attività; </w:t>
      </w:r>
    </w:p>
    <w:p w14:paraId="3E05E517"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000000"/>
          <w:sz w:val="24"/>
          <w:szCs w:val="24"/>
        </w:rPr>
      </w:pPr>
      <w:r>
        <w:rPr>
          <w:color w:val="000000"/>
          <w:sz w:val="24"/>
          <w:szCs w:val="24"/>
        </w:rPr>
        <w:t xml:space="preserve">• segnalare al responsabile tutti quei fatti e circostanze imprevisti che richiedono modifiche o adeguamenti del progetto o che possano causare danni a persone e alla stessa istituzione scolastica. 2. Ciascun volontario è personalmente e pienamente responsabile qualora attui, anche per colpa, comportamenti aventi natura di illecito penale e/o civile, intendendosi che l’Istituto ed i suoi dipendenti sono sollevati da ogni responsabilità al riguardo. </w:t>
      </w:r>
    </w:p>
    <w:p w14:paraId="03328A50" w14:textId="77777777" w:rsidR="00D861C7" w:rsidRDefault="00D861C7">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000000"/>
          <w:sz w:val="24"/>
          <w:szCs w:val="24"/>
        </w:rPr>
      </w:pPr>
    </w:p>
    <w:p w14:paraId="44F0C234"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000000"/>
          <w:sz w:val="24"/>
          <w:szCs w:val="24"/>
        </w:rPr>
      </w:pPr>
      <w:r>
        <w:rPr>
          <w:b/>
          <w:color w:val="000000"/>
          <w:sz w:val="24"/>
          <w:szCs w:val="24"/>
        </w:rPr>
        <w:t>Art.10 – Modulistica ed autorizzazioni</w:t>
      </w:r>
      <w:r>
        <w:rPr>
          <w:color w:val="000000"/>
          <w:sz w:val="24"/>
          <w:szCs w:val="24"/>
        </w:rPr>
        <w:t xml:space="preserve"> </w:t>
      </w:r>
    </w:p>
    <w:p w14:paraId="63572600"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000000"/>
          <w:sz w:val="24"/>
          <w:szCs w:val="24"/>
        </w:rPr>
      </w:pPr>
      <w:r>
        <w:rPr>
          <w:color w:val="000000"/>
          <w:sz w:val="24"/>
          <w:szCs w:val="24"/>
        </w:rPr>
        <w:t>1. Allo scopo di autorizzare l’ingresso e le attività con i minori,</w:t>
      </w:r>
      <w:bookmarkStart w:id="2" w:name="mykmr7eo54r" w:colFirst="0" w:colLast="0"/>
      <w:bookmarkEnd w:id="2"/>
      <w:r>
        <w:rPr>
          <w:color w:val="000000"/>
          <w:sz w:val="24"/>
          <w:szCs w:val="24"/>
        </w:rPr>
        <w:t xml:space="preserve"> l’Istituto predispone opportuna modulistica sia per interventi occasionali che per progetti continuativi.</w:t>
      </w:r>
    </w:p>
    <w:p w14:paraId="2159A811"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000000"/>
          <w:sz w:val="24"/>
          <w:szCs w:val="24"/>
        </w:rPr>
      </w:pPr>
      <w:r>
        <w:rPr>
          <w:color w:val="000000"/>
          <w:sz w:val="24"/>
          <w:szCs w:val="24"/>
        </w:rPr>
        <w:t>2. La modulistica predisposta in sede di approvazione del regolamento, potrà essere modificata a giudizio del Dirigente Scolastico, per renderla compatibile sia con le esigenze di servizio sia con le evoluzioni normative.</w:t>
      </w:r>
    </w:p>
    <w:p w14:paraId="07915465" w14:textId="77777777" w:rsidR="00D861C7" w:rsidRDefault="00D861C7">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000000"/>
          <w:sz w:val="24"/>
          <w:szCs w:val="24"/>
        </w:rPr>
      </w:pPr>
    </w:p>
    <w:p w14:paraId="6D5F4D5A" w14:textId="77777777" w:rsidR="00D861C7" w:rsidRDefault="00D861C7">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000000"/>
          <w:sz w:val="24"/>
          <w:szCs w:val="24"/>
        </w:rPr>
      </w:pPr>
    </w:p>
    <w:p w14:paraId="7C276B68"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000000"/>
          <w:sz w:val="24"/>
          <w:szCs w:val="24"/>
        </w:rPr>
      </w:pPr>
      <w:r>
        <w:rPr>
          <w:b/>
          <w:color w:val="000000"/>
          <w:sz w:val="24"/>
          <w:szCs w:val="24"/>
        </w:rPr>
        <w:t>Allegato-mod.1</w:t>
      </w:r>
      <w:r>
        <w:rPr>
          <w:color w:val="000000"/>
          <w:sz w:val="24"/>
          <w:szCs w:val="24"/>
        </w:rPr>
        <w:t xml:space="preserve"> </w:t>
      </w:r>
      <w:r>
        <w:rPr>
          <w:b/>
          <w:color w:val="000000"/>
          <w:sz w:val="24"/>
          <w:szCs w:val="24"/>
        </w:rPr>
        <w:t>Richiesta di autorizzazione a svolgere attività di volontariato occasionale a   scuola</w:t>
      </w:r>
    </w:p>
    <w:p w14:paraId="0F505C69"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000000"/>
          <w:sz w:val="24"/>
          <w:szCs w:val="24"/>
        </w:rPr>
      </w:pPr>
      <w:r>
        <w:rPr>
          <w:b/>
          <w:color w:val="000000"/>
          <w:sz w:val="24"/>
          <w:szCs w:val="24"/>
        </w:rPr>
        <w:t>Allegato-mod.2 Autocertificazione assenza di condanne penali</w:t>
      </w:r>
    </w:p>
    <w:p w14:paraId="18F5E3B7"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000000"/>
          <w:sz w:val="24"/>
          <w:szCs w:val="24"/>
        </w:rPr>
      </w:pPr>
      <w:r>
        <w:rPr>
          <w:b/>
          <w:color w:val="000000"/>
          <w:sz w:val="24"/>
          <w:szCs w:val="24"/>
        </w:rPr>
        <w:t>Allegato-mod.3 Informativa GDPR 2016/279</w:t>
      </w:r>
    </w:p>
    <w:p w14:paraId="2C2DA678"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000000"/>
          <w:sz w:val="24"/>
          <w:szCs w:val="24"/>
        </w:rPr>
      </w:pPr>
      <w:r>
        <w:rPr>
          <w:b/>
          <w:color w:val="000000"/>
          <w:sz w:val="24"/>
          <w:szCs w:val="24"/>
        </w:rPr>
        <w:br/>
      </w:r>
    </w:p>
    <w:p w14:paraId="6E580BE7" w14:textId="77777777" w:rsidR="00D861C7" w:rsidRDefault="00000000">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000000"/>
          <w:sz w:val="24"/>
          <w:szCs w:val="24"/>
        </w:rPr>
      </w:pPr>
      <w:r>
        <w:rPr>
          <w:color w:val="000000"/>
          <w:sz w:val="24"/>
          <w:szCs w:val="24"/>
        </w:rPr>
        <w:tab/>
      </w:r>
    </w:p>
    <w:p w14:paraId="42CD939B" w14:textId="77777777" w:rsidR="00D861C7" w:rsidRDefault="00D861C7">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000000"/>
        </w:rPr>
      </w:pPr>
    </w:p>
    <w:p w14:paraId="63A4705B" w14:textId="77777777" w:rsidR="00D861C7" w:rsidRDefault="00D861C7">
      <w:pPr>
        <w:pBdr>
          <w:top w:val="none" w:sz="0" w:space="0" w:color="000000"/>
          <w:left w:val="none" w:sz="0" w:space="0" w:color="000000"/>
          <w:bottom w:val="none" w:sz="0" w:space="0" w:color="000000"/>
          <w:right w:val="none" w:sz="0" w:space="0" w:color="000000"/>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jc w:val="both"/>
        <w:rPr>
          <w:color w:val="000000"/>
        </w:rPr>
      </w:pPr>
    </w:p>
    <w:p w14:paraId="34B2E14C" w14:textId="77777777" w:rsidR="00833ADF" w:rsidRDefault="00833ADF" w:rsidP="00833ADF">
      <w:pPr>
        <w:pBdr>
          <w:top w:val="nil"/>
          <w:left w:val="nil"/>
          <w:bottom w:val="nil"/>
          <w:right w:val="nil"/>
          <w:between w:val="nil"/>
        </w:pBdr>
        <w:ind w:left="3538" w:firstLine="709"/>
        <w:jc w:val="center"/>
        <w:rPr>
          <w:rFonts w:ascii="Verdana" w:eastAsia="Verdana" w:hAnsi="Verdana" w:cs="Verdana"/>
          <w:color w:val="000000"/>
          <w:sz w:val="22"/>
          <w:szCs w:val="22"/>
        </w:rPr>
      </w:pPr>
      <w:r>
        <w:rPr>
          <w:rFonts w:ascii="Verdana" w:eastAsia="Verdana" w:hAnsi="Verdana" w:cs="Verdana"/>
          <w:color w:val="000000"/>
          <w:sz w:val="22"/>
          <w:szCs w:val="22"/>
        </w:rPr>
        <w:t>IL DIRIGENTE SCOLASTICO</w:t>
      </w:r>
    </w:p>
    <w:p w14:paraId="4D7A00D2" w14:textId="77777777" w:rsidR="00833ADF" w:rsidRDefault="00833ADF" w:rsidP="00833ADF">
      <w:pPr>
        <w:pBdr>
          <w:top w:val="nil"/>
          <w:left w:val="nil"/>
          <w:bottom w:val="nil"/>
          <w:right w:val="nil"/>
          <w:between w:val="nil"/>
        </w:pBdr>
        <w:ind w:left="3538" w:firstLine="709"/>
        <w:jc w:val="center"/>
        <w:rPr>
          <w:rFonts w:ascii="Verdana" w:eastAsia="Verdana" w:hAnsi="Verdana" w:cs="Verdana"/>
          <w:color w:val="000000"/>
          <w:sz w:val="22"/>
          <w:szCs w:val="22"/>
        </w:rPr>
      </w:pPr>
      <w:r>
        <w:rPr>
          <w:rFonts w:ascii="Verdana" w:eastAsia="Verdana" w:hAnsi="Verdana" w:cs="Verdana"/>
          <w:color w:val="000000"/>
          <w:sz w:val="22"/>
          <w:szCs w:val="22"/>
        </w:rPr>
        <w:t>Dott.ssa Susi Ortolani</w:t>
      </w:r>
    </w:p>
    <w:p w14:paraId="5C7E4B75" w14:textId="77777777" w:rsidR="00833ADF" w:rsidRDefault="00833ADF" w:rsidP="00833ADF">
      <w:pPr>
        <w:pBdr>
          <w:top w:val="nil"/>
          <w:left w:val="nil"/>
          <w:bottom w:val="nil"/>
          <w:right w:val="nil"/>
          <w:between w:val="nil"/>
        </w:pBdr>
        <w:ind w:left="3538" w:firstLine="709"/>
        <w:jc w:val="center"/>
        <w:rPr>
          <w:rFonts w:ascii="Verdana" w:eastAsia="Verdana" w:hAnsi="Verdana" w:cs="Verdana"/>
          <w:color w:val="000000"/>
          <w:sz w:val="16"/>
          <w:szCs w:val="16"/>
        </w:rPr>
      </w:pPr>
      <w:r>
        <w:rPr>
          <w:rFonts w:ascii="Verdana" w:eastAsia="Verdana" w:hAnsi="Verdana" w:cs="Verdana"/>
          <w:color w:val="000000"/>
          <w:sz w:val="16"/>
          <w:szCs w:val="16"/>
        </w:rPr>
        <w:t xml:space="preserve">Firma autografa sostituita a mezzo stampa </w:t>
      </w:r>
    </w:p>
    <w:p w14:paraId="5F193B68" w14:textId="77777777" w:rsidR="00D861C7" w:rsidRDefault="00833ADF" w:rsidP="00F95C46">
      <w:pPr>
        <w:pBdr>
          <w:top w:val="nil"/>
          <w:left w:val="nil"/>
          <w:bottom w:val="nil"/>
          <w:right w:val="nil"/>
          <w:between w:val="nil"/>
        </w:pBdr>
        <w:ind w:left="3538" w:firstLine="709"/>
        <w:jc w:val="center"/>
        <w:rPr>
          <w:rFonts w:ascii="Verdana" w:eastAsia="Verdana" w:hAnsi="Verdana" w:cs="Verdana"/>
          <w:color w:val="000000"/>
          <w:sz w:val="16"/>
          <w:szCs w:val="16"/>
        </w:rPr>
      </w:pPr>
      <w:r>
        <w:rPr>
          <w:rFonts w:ascii="Verdana" w:eastAsia="Verdana" w:hAnsi="Verdana" w:cs="Verdana"/>
          <w:color w:val="000000"/>
          <w:sz w:val="16"/>
          <w:szCs w:val="16"/>
        </w:rPr>
        <w:t>ai sensi dell’art.3 c.2 D. Lgs 39/</w:t>
      </w:r>
      <w:r w:rsidR="00F95C46">
        <w:rPr>
          <w:rFonts w:ascii="Verdana" w:eastAsia="Verdana" w:hAnsi="Verdana" w:cs="Verdana"/>
          <w:color w:val="000000"/>
          <w:sz w:val="16"/>
          <w:szCs w:val="16"/>
        </w:rPr>
        <w:t>93</w:t>
      </w:r>
    </w:p>
    <w:p w14:paraId="7CECAFF5" w14:textId="77777777" w:rsidR="00F95C46" w:rsidRDefault="00F95C46" w:rsidP="00F95C46">
      <w:pPr>
        <w:pBdr>
          <w:top w:val="nil"/>
          <w:left w:val="nil"/>
          <w:bottom w:val="nil"/>
          <w:right w:val="nil"/>
          <w:between w:val="nil"/>
        </w:pBdr>
        <w:ind w:left="3538" w:firstLine="709"/>
        <w:jc w:val="center"/>
        <w:rPr>
          <w:rFonts w:ascii="Verdana" w:eastAsia="Verdana" w:hAnsi="Verdana" w:cs="Verdana"/>
          <w:color w:val="000000"/>
          <w:sz w:val="16"/>
          <w:szCs w:val="16"/>
        </w:rPr>
      </w:pPr>
    </w:p>
    <w:p w14:paraId="3FE3D5C2" w14:textId="77777777" w:rsidR="00F95C46" w:rsidRDefault="00F95C46" w:rsidP="00F95C46">
      <w:pPr>
        <w:pBdr>
          <w:top w:val="nil"/>
          <w:left w:val="nil"/>
          <w:bottom w:val="nil"/>
          <w:right w:val="nil"/>
          <w:between w:val="nil"/>
        </w:pBdr>
        <w:ind w:left="3538" w:firstLine="709"/>
        <w:jc w:val="center"/>
        <w:rPr>
          <w:rFonts w:ascii="Verdana" w:eastAsia="Verdana" w:hAnsi="Verdana" w:cs="Verdana"/>
          <w:color w:val="000000"/>
          <w:sz w:val="16"/>
          <w:szCs w:val="16"/>
        </w:rPr>
      </w:pPr>
    </w:p>
    <w:p w14:paraId="7CB28042" w14:textId="77777777" w:rsidR="00F95C46" w:rsidRDefault="00F95C46" w:rsidP="00F95C46">
      <w:pPr>
        <w:pBdr>
          <w:top w:val="nil"/>
          <w:left w:val="nil"/>
          <w:bottom w:val="nil"/>
          <w:right w:val="nil"/>
          <w:between w:val="nil"/>
        </w:pBdr>
        <w:ind w:left="3538" w:firstLine="709"/>
        <w:jc w:val="center"/>
        <w:rPr>
          <w:rFonts w:ascii="Verdana" w:eastAsia="Verdana" w:hAnsi="Verdana" w:cs="Verdana"/>
          <w:color w:val="000000"/>
          <w:sz w:val="16"/>
          <w:szCs w:val="16"/>
        </w:rPr>
      </w:pPr>
    </w:p>
    <w:p w14:paraId="05FA8BE2" w14:textId="77777777" w:rsidR="00F95C46" w:rsidRDefault="00F95C46" w:rsidP="00F95C46">
      <w:pPr>
        <w:pBdr>
          <w:top w:val="nil"/>
          <w:left w:val="nil"/>
          <w:bottom w:val="nil"/>
          <w:right w:val="nil"/>
          <w:between w:val="nil"/>
        </w:pBdr>
        <w:ind w:left="3538" w:firstLine="709"/>
        <w:jc w:val="center"/>
        <w:rPr>
          <w:rFonts w:ascii="Verdana" w:eastAsia="Verdana" w:hAnsi="Verdana" w:cs="Verdana"/>
          <w:color w:val="000000"/>
          <w:sz w:val="16"/>
          <w:szCs w:val="16"/>
        </w:rPr>
      </w:pPr>
    </w:p>
    <w:p w14:paraId="42D2FBFB" w14:textId="77777777" w:rsidR="00F95C46" w:rsidRDefault="00F95C46" w:rsidP="00F95C46">
      <w:pPr>
        <w:pBdr>
          <w:top w:val="nil"/>
          <w:left w:val="nil"/>
          <w:bottom w:val="nil"/>
          <w:right w:val="nil"/>
          <w:between w:val="nil"/>
        </w:pBdr>
        <w:ind w:left="3538" w:firstLine="709"/>
        <w:jc w:val="center"/>
        <w:rPr>
          <w:rFonts w:ascii="Verdana" w:eastAsia="Verdana" w:hAnsi="Verdana" w:cs="Verdana"/>
          <w:color w:val="000000"/>
          <w:sz w:val="16"/>
          <w:szCs w:val="16"/>
        </w:rPr>
      </w:pPr>
    </w:p>
    <w:p w14:paraId="7C5EAAB1" w14:textId="77777777" w:rsidR="00F95C46" w:rsidRDefault="00F95C46" w:rsidP="00F95C46">
      <w:pPr>
        <w:pBdr>
          <w:top w:val="nil"/>
          <w:left w:val="nil"/>
          <w:bottom w:val="nil"/>
          <w:right w:val="nil"/>
          <w:between w:val="nil"/>
        </w:pBdr>
        <w:ind w:left="3538" w:firstLine="709"/>
        <w:jc w:val="center"/>
        <w:rPr>
          <w:rFonts w:ascii="Verdana" w:eastAsia="Verdana" w:hAnsi="Verdana" w:cs="Verdana"/>
          <w:color w:val="000000"/>
          <w:sz w:val="16"/>
          <w:szCs w:val="16"/>
        </w:rPr>
      </w:pPr>
    </w:p>
    <w:p w14:paraId="32EDF460" w14:textId="77777777" w:rsidR="00F95C46" w:rsidRDefault="00F95C46" w:rsidP="00F95C46">
      <w:pPr>
        <w:pBdr>
          <w:top w:val="nil"/>
          <w:left w:val="nil"/>
          <w:bottom w:val="nil"/>
          <w:right w:val="nil"/>
          <w:between w:val="nil"/>
        </w:pBdr>
        <w:ind w:left="3538" w:firstLine="709"/>
        <w:jc w:val="center"/>
        <w:rPr>
          <w:rFonts w:ascii="Verdana" w:eastAsia="Verdana" w:hAnsi="Verdana" w:cs="Verdana"/>
          <w:color w:val="000000"/>
          <w:sz w:val="16"/>
          <w:szCs w:val="16"/>
        </w:rPr>
      </w:pPr>
    </w:p>
    <w:p w14:paraId="32445CCE" w14:textId="77777777" w:rsidR="00F95C46" w:rsidRDefault="00F95C46" w:rsidP="00F95C46">
      <w:pPr>
        <w:pBdr>
          <w:top w:val="nil"/>
          <w:left w:val="nil"/>
          <w:bottom w:val="nil"/>
          <w:right w:val="nil"/>
          <w:between w:val="nil"/>
        </w:pBdr>
        <w:ind w:left="3538" w:firstLine="709"/>
        <w:jc w:val="center"/>
        <w:rPr>
          <w:rFonts w:ascii="Verdana" w:eastAsia="Verdana" w:hAnsi="Verdana" w:cs="Verdana"/>
          <w:color w:val="000000"/>
          <w:sz w:val="16"/>
          <w:szCs w:val="16"/>
        </w:rPr>
      </w:pPr>
    </w:p>
    <w:p w14:paraId="4C3B7A40" w14:textId="77777777" w:rsidR="00F95C46" w:rsidRDefault="00F95C46" w:rsidP="00F95C46">
      <w:pPr>
        <w:pBdr>
          <w:top w:val="nil"/>
          <w:left w:val="nil"/>
          <w:bottom w:val="nil"/>
          <w:right w:val="nil"/>
          <w:between w:val="nil"/>
        </w:pBdr>
        <w:ind w:left="3538" w:firstLine="709"/>
        <w:jc w:val="center"/>
        <w:rPr>
          <w:rFonts w:ascii="Verdana" w:eastAsia="Verdana" w:hAnsi="Verdana" w:cs="Verdana"/>
          <w:color w:val="000000"/>
          <w:sz w:val="16"/>
          <w:szCs w:val="16"/>
        </w:rPr>
      </w:pPr>
    </w:p>
    <w:p w14:paraId="41A8C1CD" w14:textId="77777777" w:rsidR="00F95C46" w:rsidRDefault="00F95C46" w:rsidP="00F95C46">
      <w:pPr>
        <w:pBdr>
          <w:top w:val="nil"/>
          <w:left w:val="nil"/>
          <w:bottom w:val="nil"/>
          <w:right w:val="nil"/>
          <w:between w:val="nil"/>
        </w:pBdr>
        <w:ind w:left="3538" w:firstLine="709"/>
        <w:jc w:val="center"/>
        <w:rPr>
          <w:rFonts w:ascii="Verdana" w:eastAsia="Verdana" w:hAnsi="Verdana" w:cs="Verdana"/>
          <w:color w:val="000000"/>
          <w:sz w:val="16"/>
          <w:szCs w:val="16"/>
        </w:rPr>
      </w:pPr>
    </w:p>
    <w:p w14:paraId="11D2418D" w14:textId="77777777" w:rsidR="00F95C46" w:rsidRDefault="00F95C46" w:rsidP="00F95C46">
      <w:pPr>
        <w:pBdr>
          <w:top w:val="nil"/>
          <w:left w:val="nil"/>
          <w:bottom w:val="nil"/>
          <w:right w:val="nil"/>
          <w:between w:val="nil"/>
        </w:pBdr>
        <w:ind w:left="3538" w:firstLine="709"/>
        <w:jc w:val="center"/>
        <w:rPr>
          <w:rFonts w:ascii="Verdana" w:eastAsia="Verdana" w:hAnsi="Verdana" w:cs="Verdana"/>
          <w:color w:val="000000"/>
          <w:sz w:val="16"/>
          <w:szCs w:val="16"/>
        </w:rPr>
      </w:pPr>
    </w:p>
    <w:p w14:paraId="355D2D49" w14:textId="77777777" w:rsidR="00F95C46" w:rsidRDefault="00F95C46" w:rsidP="00F95C46">
      <w:pPr>
        <w:pBdr>
          <w:top w:val="nil"/>
          <w:left w:val="nil"/>
          <w:bottom w:val="nil"/>
          <w:right w:val="nil"/>
          <w:between w:val="nil"/>
        </w:pBdr>
        <w:ind w:left="3538" w:firstLine="709"/>
        <w:jc w:val="center"/>
        <w:rPr>
          <w:rFonts w:ascii="Verdana" w:eastAsia="Verdana" w:hAnsi="Verdana" w:cs="Verdana"/>
          <w:color w:val="000000"/>
          <w:sz w:val="16"/>
          <w:szCs w:val="16"/>
        </w:rPr>
      </w:pPr>
    </w:p>
    <w:p w14:paraId="3DFCB384" w14:textId="77777777" w:rsidR="00F95C46" w:rsidRDefault="00F95C46" w:rsidP="00F95C46">
      <w:pPr>
        <w:pBdr>
          <w:top w:val="nil"/>
          <w:left w:val="nil"/>
          <w:bottom w:val="nil"/>
          <w:right w:val="nil"/>
          <w:between w:val="nil"/>
        </w:pBdr>
        <w:ind w:left="3538" w:firstLine="709"/>
        <w:jc w:val="center"/>
        <w:rPr>
          <w:rFonts w:ascii="Verdana" w:eastAsia="Verdana" w:hAnsi="Verdana" w:cs="Verdana"/>
          <w:color w:val="000000"/>
          <w:sz w:val="16"/>
          <w:szCs w:val="16"/>
        </w:rPr>
      </w:pPr>
    </w:p>
    <w:p w14:paraId="17755A2B" w14:textId="77777777" w:rsidR="00F95C46" w:rsidRDefault="00F95C46" w:rsidP="00F95C46">
      <w:pPr>
        <w:pBdr>
          <w:top w:val="nil"/>
          <w:left w:val="nil"/>
          <w:bottom w:val="nil"/>
          <w:right w:val="nil"/>
          <w:between w:val="nil"/>
        </w:pBdr>
        <w:ind w:left="3538" w:firstLine="709"/>
        <w:jc w:val="center"/>
        <w:rPr>
          <w:rFonts w:ascii="Verdana" w:eastAsia="Verdana" w:hAnsi="Verdana" w:cs="Verdana"/>
          <w:color w:val="000000"/>
          <w:sz w:val="16"/>
          <w:szCs w:val="16"/>
        </w:rPr>
      </w:pPr>
    </w:p>
    <w:p w14:paraId="00CA6136" w14:textId="77777777" w:rsidR="00F95C46" w:rsidRDefault="00F95C46" w:rsidP="00F95C46">
      <w:pPr>
        <w:pBdr>
          <w:top w:val="nil"/>
          <w:left w:val="nil"/>
          <w:bottom w:val="nil"/>
          <w:right w:val="nil"/>
          <w:between w:val="nil"/>
        </w:pBdr>
        <w:ind w:left="3538" w:firstLine="709"/>
        <w:jc w:val="center"/>
        <w:rPr>
          <w:rFonts w:ascii="Verdana" w:eastAsia="Verdana" w:hAnsi="Verdana" w:cs="Verdana"/>
          <w:color w:val="000000"/>
          <w:sz w:val="16"/>
          <w:szCs w:val="16"/>
        </w:rPr>
      </w:pPr>
    </w:p>
    <w:p w14:paraId="6D3B09CC" w14:textId="77777777" w:rsidR="00F95C46" w:rsidRDefault="00F95C46" w:rsidP="00F95C46">
      <w:pPr>
        <w:pBdr>
          <w:top w:val="nil"/>
          <w:left w:val="nil"/>
          <w:bottom w:val="nil"/>
          <w:right w:val="nil"/>
          <w:between w:val="nil"/>
        </w:pBdr>
        <w:ind w:left="3538" w:firstLine="709"/>
        <w:jc w:val="center"/>
        <w:rPr>
          <w:rFonts w:ascii="Verdana" w:eastAsia="Verdana" w:hAnsi="Verdana" w:cs="Verdana"/>
          <w:color w:val="000000"/>
          <w:sz w:val="16"/>
          <w:szCs w:val="16"/>
        </w:rPr>
      </w:pPr>
    </w:p>
    <w:p w14:paraId="0010FB67" w14:textId="77777777" w:rsidR="00F95C46" w:rsidRDefault="00F95C46" w:rsidP="00F95C46">
      <w:pPr>
        <w:pBdr>
          <w:top w:val="nil"/>
          <w:left w:val="nil"/>
          <w:bottom w:val="nil"/>
          <w:right w:val="nil"/>
          <w:between w:val="nil"/>
        </w:pBdr>
        <w:ind w:left="3538" w:firstLine="709"/>
        <w:jc w:val="center"/>
        <w:rPr>
          <w:rFonts w:ascii="Verdana" w:eastAsia="Verdana" w:hAnsi="Verdana" w:cs="Verdana"/>
          <w:color w:val="000000"/>
          <w:sz w:val="16"/>
          <w:szCs w:val="16"/>
        </w:rPr>
      </w:pPr>
    </w:p>
    <w:p w14:paraId="7BD2BE7A" w14:textId="77777777" w:rsidR="00F95C46" w:rsidRDefault="00F95C46" w:rsidP="00F95C46">
      <w:pPr>
        <w:pBdr>
          <w:top w:val="nil"/>
          <w:left w:val="nil"/>
          <w:bottom w:val="nil"/>
          <w:right w:val="nil"/>
          <w:between w:val="nil"/>
        </w:pBdr>
        <w:ind w:left="3538" w:firstLine="709"/>
        <w:jc w:val="center"/>
        <w:rPr>
          <w:rFonts w:ascii="Verdana" w:eastAsia="Verdana" w:hAnsi="Verdana" w:cs="Verdana"/>
          <w:color w:val="000000"/>
          <w:sz w:val="16"/>
          <w:szCs w:val="16"/>
        </w:rPr>
      </w:pPr>
    </w:p>
    <w:p w14:paraId="27F17EC6" w14:textId="77777777" w:rsidR="00F95C46" w:rsidRDefault="00F95C46" w:rsidP="00F95C46">
      <w:pPr>
        <w:pBdr>
          <w:top w:val="nil"/>
          <w:left w:val="nil"/>
          <w:bottom w:val="nil"/>
          <w:right w:val="nil"/>
          <w:between w:val="nil"/>
        </w:pBdr>
        <w:ind w:left="3538" w:firstLine="709"/>
        <w:jc w:val="center"/>
        <w:rPr>
          <w:rFonts w:ascii="Verdana" w:eastAsia="Verdana" w:hAnsi="Verdana" w:cs="Verdana"/>
          <w:color w:val="000000"/>
          <w:sz w:val="16"/>
          <w:szCs w:val="16"/>
        </w:rPr>
      </w:pPr>
    </w:p>
    <w:p w14:paraId="70F14243" w14:textId="77777777" w:rsidR="00F95C46" w:rsidRDefault="00F95C46" w:rsidP="00F95C46">
      <w:pPr>
        <w:pBdr>
          <w:top w:val="nil"/>
          <w:left w:val="nil"/>
          <w:bottom w:val="nil"/>
          <w:right w:val="nil"/>
          <w:between w:val="nil"/>
        </w:pBdr>
        <w:ind w:left="3538" w:firstLine="709"/>
        <w:jc w:val="center"/>
        <w:rPr>
          <w:rFonts w:ascii="Verdana" w:eastAsia="Verdana" w:hAnsi="Verdana" w:cs="Verdana"/>
          <w:color w:val="000000"/>
          <w:sz w:val="16"/>
          <w:szCs w:val="16"/>
        </w:rPr>
      </w:pPr>
    </w:p>
    <w:p w14:paraId="67065B89" w14:textId="77777777" w:rsidR="00F95C46" w:rsidRDefault="00F95C46" w:rsidP="00F95C46">
      <w:pPr>
        <w:pBdr>
          <w:top w:val="nil"/>
          <w:left w:val="nil"/>
          <w:bottom w:val="nil"/>
          <w:right w:val="nil"/>
          <w:between w:val="nil"/>
        </w:pBdr>
        <w:ind w:left="3538" w:firstLine="709"/>
        <w:jc w:val="center"/>
        <w:rPr>
          <w:rFonts w:ascii="Verdana" w:eastAsia="Verdana" w:hAnsi="Verdana" w:cs="Verdana"/>
          <w:color w:val="000000"/>
          <w:sz w:val="16"/>
          <w:szCs w:val="16"/>
        </w:rPr>
      </w:pPr>
    </w:p>
    <w:p w14:paraId="6641120C" w14:textId="77777777" w:rsidR="00F95C46" w:rsidRDefault="00F95C46" w:rsidP="00F95C46">
      <w:pPr>
        <w:pBdr>
          <w:top w:val="nil"/>
          <w:left w:val="nil"/>
          <w:bottom w:val="nil"/>
          <w:right w:val="nil"/>
          <w:between w:val="nil"/>
        </w:pBdr>
        <w:ind w:left="3538" w:firstLine="709"/>
        <w:jc w:val="center"/>
        <w:rPr>
          <w:rFonts w:ascii="Verdana" w:eastAsia="Verdana" w:hAnsi="Verdana" w:cs="Verdana"/>
          <w:color w:val="000000"/>
          <w:sz w:val="16"/>
          <w:szCs w:val="16"/>
        </w:rPr>
      </w:pPr>
    </w:p>
    <w:p w14:paraId="6006C832" w14:textId="77777777" w:rsidR="00F95C46" w:rsidRDefault="00F95C46" w:rsidP="00F95C46">
      <w:pPr>
        <w:pBdr>
          <w:top w:val="nil"/>
          <w:left w:val="nil"/>
          <w:bottom w:val="nil"/>
          <w:right w:val="nil"/>
          <w:between w:val="nil"/>
        </w:pBdr>
        <w:ind w:left="3538" w:firstLine="709"/>
        <w:jc w:val="center"/>
        <w:rPr>
          <w:rFonts w:ascii="Verdana" w:eastAsia="Verdana" w:hAnsi="Verdana" w:cs="Verdana"/>
          <w:color w:val="000000"/>
          <w:sz w:val="16"/>
          <w:szCs w:val="16"/>
        </w:rPr>
      </w:pPr>
    </w:p>
    <w:p w14:paraId="15DDB3A4" w14:textId="77777777" w:rsidR="00F95C46" w:rsidRDefault="00F95C46" w:rsidP="00F95C46">
      <w:pPr>
        <w:pBdr>
          <w:top w:val="nil"/>
          <w:left w:val="nil"/>
          <w:bottom w:val="nil"/>
          <w:right w:val="nil"/>
          <w:between w:val="nil"/>
        </w:pBdr>
        <w:ind w:left="3538" w:firstLine="709"/>
        <w:jc w:val="center"/>
        <w:rPr>
          <w:rFonts w:ascii="Verdana" w:eastAsia="Verdana" w:hAnsi="Verdana" w:cs="Verdana"/>
          <w:color w:val="000000"/>
          <w:sz w:val="16"/>
          <w:szCs w:val="16"/>
        </w:rPr>
      </w:pPr>
    </w:p>
    <w:p w14:paraId="674AAA83" w14:textId="77777777" w:rsidR="00F95C46" w:rsidRDefault="00F95C46" w:rsidP="00F95C46">
      <w:pPr>
        <w:pBdr>
          <w:top w:val="nil"/>
          <w:left w:val="nil"/>
          <w:bottom w:val="nil"/>
          <w:right w:val="nil"/>
          <w:between w:val="nil"/>
        </w:pBdr>
        <w:ind w:left="3538" w:firstLine="709"/>
        <w:jc w:val="center"/>
        <w:rPr>
          <w:rFonts w:ascii="Verdana" w:eastAsia="Verdana" w:hAnsi="Verdana" w:cs="Verdana"/>
          <w:color w:val="000000"/>
          <w:sz w:val="16"/>
          <w:szCs w:val="16"/>
        </w:rPr>
      </w:pPr>
    </w:p>
    <w:p w14:paraId="5A44547D" w14:textId="77777777" w:rsidR="00F95C46" w:rsidRDefault="00F95C46" w:rsidP="00F95C46">
      <w:pPr>
        <w:pBdr>
          <w:top w:val="nil"/>
          <w:left w:val="nil"/>
          <w:bottom w:val="nil"/>
          <w:right w:val="nil"/>
          <w:between w:val="nil"/>
        </w:pBdr>
        <w:ind w:left="3538" w:firstLine="709"/>
        <w:jc w:val="center"/>
        <w:rPr>
          <w:rFonts w:ascii="Verdana" w:eastAsia="Verdana" w:hAnsi="Verdana" w:cs="Verdana"/>
          <w:color w:val="000000"/>
          <w:sz w:val="16"/>
          <w:szCs w:val="16"/>
        </w:rPr>
      </w:pPr>
    </w:p>
    <w:p w14:paraId="26F51448" w14:textId="77777777" w:rsidR="00F95C46" w:rsidRDefault="00F95C46" w:rsidP="00F95C46">
      <w:pPr>
        <w:pBdr>
          <w:top w:val="nil"/>
          <w:left w:val="nil"/>
          <w:bottom w:val="nil"/>
          <w:right w:val="nil"/>
          <w:between w:val="nil"/>
        </w:pBdr>
        <w:ind w:left="3538" w:firstLine="709"/>
        <w:jc w:val="center"/>
        <w:rPr>
          <w:rFonts w:ascii="Verdana" w:eastAsia="Verdana" w:hAnsi="Verdana" w:cs="Verdana"/>
          <w:color w:val="000000"/>
          <w:sz w:val="16"/>
          <w:szCs w:val="16"/>
        </w:rPr>
      </w:pPr>
    </w:p>
    <w:p w14:paraId="63B69B24" w14:textId="77777777" w:rsidR="00F95C46" w:rsidRDefault="00F95C46" w:rsidP="00F95C46">
      <w:pPr>
        <w:pBdr>
          <w:top w:val="nil"/>
          <w:left w:val="nil"/>
          <w:bottom w:val="nil"/>
          <w:right w:val="nil"/>
          <w:between w:val="nil"/>
        </w:pBdr>
        <w:ind w:left="3538" w:firstLine="709"/>
        <w:jc w:val="center"/>
        <w:rPr>
          <w:rFonts w:ascii="Verdana" w:eastAsia="Verdana" w:hAnsi="Verdana" w:cs="Verdana"/>
          <w:color w:val="000000"/>
          <w:sz w:val="16"/>
          <w:szCs w:val="16"/>
        </w:rPr>
      </w:pPr>
    </w:p>
    <w:p w14:paraId="66407D20" w14:textId="77777777" w:rsidR="00F95C46" w:rsidRDefault="00F95C46" w:rsidP="00F95C46">
      <w:pPr>
        <w:pBdr>
          <w:top w:val="nil"/>
          <w:left w:val="nil"/>
          <w:bottom w:val="nil"/>
          <w:right w:val="nil"/>
          <w:between w:val="nil"/>
        </w:pBdr>
        <w:ind w:left="3538" w:firstLine="709"/>
        <w:jc w:val="center"/>
        <w:rPr>
          <w:rFonts w:ascii="Verdana" w:eastAsia="Verdana" w:hAnsi="Verdana" w:cs="Verdana"/>
          <w:color w:val="000000"/>
          <w:sz w:val="16"/>
          <w:szCs w:val="16"/>
        </w:rPr>
      </w:pPr>
    </w:p>
    <w:p w14:paraId="3C2680E5" w14:textId="77777777" w:rsidR="00F95C46" w:rsidRDefault="00F95C46" w:rsidP="00F95C46">
      <w:pPr>
        <w:pBdr>
          <w:top w:val="nil"/>
          <w:left w:val="nil"/>
          <w:bottom w:val="nil"/>
          <w:right w:val="nil"/>
          <w:between w:val="nil"/>
        </w:pBdr>
        <w:ind w:left="3538" w:firstLine="709"/>
        <w:jc w:val="center"/>
        <w:rPr>
          <w:rFonts w:ascii="Verdana" w:eastAsia="Verdana" w:hAnsi="Verdana" w:cs="Verdana"/>
          <w:color w:val="000000"/>
          <w:sz w:val="16"/>
          <w:szCs w:val="16"/>
        </w:rPr>
      </w:pPr>
    </w:p>
    <w:p w14:paraId="2321DA03" w14:textId="77777777" w:rsidR="00F95C46" w:rsidRDefault="00F95C46" w:rsidP="00F95C46">
      <w:pPr>
        <w:pBdr>
          <w:top w:val="nil"/>
          <w:left w:val="nil"/>
          <w:bottom w:val="nil"/>
          <w:right w:val="nil"/>
          <w:between w:val="nil"/>
        </w:pBdr>
        <w:ind w:left="3538" w:firstLine="709"/>
        <w:jc w:val="center"/>
        <w:rPr>
          <w:rFonts w:ascii="Verdana" w:eastAsia="Verdana" w:hAnsi="Verdana" w:cs="Verdana"/>
          <w:color w:val="000000"/>
          <w:sz w:val="16"/>
          <w:szCs w:val="16"/>
        </w:rPr>
      </w:pPr>
    </w:p>
    <w:p w14:paraId="1C4D01C3" w14:textId="77777777" w:rsidR="00F95C46" w:rsidRDefault="00F95C46" w:rsidP="00F95C46">
      <w:pPr>
        <w:pBdr>
          <w:top w:val="nil"/>
          <w:left w:val="nil"/>
          <w:bottom w:val="nil"/>
          <w:right w:val="nil"/>
          <w:between w:val="nil"/>
        </w:pBdr>
        <w:ind w:left="3538" w:firstLine="709"/>
        <w:jc w:val="center"/>
        <w:rPr>
          <w:rFonts w:ascii="Verdana" w:eastAsia="Verdana" w:hAnsi="Verdana" w:cs="Verdana"/>
          <w:color w:val="000000"/>
          <w:sz w:val="16"/>
          <w:szCs w:val="16"/>
        </w:rPr>
      </w:pPr>
    </w:p>
    <w:p w14:paraId="0862827E" w14:textId="77777777" w:rsidR="00F95C46" w:rsidRDefault="00F95C46" w:rsidP="00F95C46">
      <w:pPr>
        <w:pBdr>
          <w:top w:val="nil"/>
          <w:left w:val="nil"/>
          <w:bottom w:val="nil"/>
          <w:right w:val="nil"/>
          <w:between w:val="nil"/>
        </w:pBdr>
        <w:ind w:left="3538" w:firstLine="709"/>
        <w:jc w:val="center"/>
        <w:rPr>
          <w:rFonts w:ascii="Verdana" w:eastAsia="Verdana" w:hAnsi="Verdana" w:cs="Verdana"/>
          <w:color w:val="000000"/>
          <w:sz w:val="16"/>
          <w:szCs w:val="16"/>
        </w:rPr>
      </w:pPr>
    </w:p>
    <w:p w14:paraId="71D4A95E" w14:textId="77777777" w:rsidR="00F95C46" w:rsidRDefault="00F95C46" w:rsidP="00F95C46">
      <w:pPr>
        <w:pBdr>
          <w:top w:val="nil"/>
          <w:left w:val="nil"/>
          <w:bottom w:val="nil"/>
          <w:right w:val="nil"/>
          <w:between w:val="nil"/>
        </w:pBdr>
        <w:ind w:left="3538" w:firstLine="709"/>
        <w:jc w:val="center"/>
        <w:rPr>
          <w:rFonts w:ascii="Verdana" w:eastAsia="Verdana" w:hAnsi="Verdana" w:cs="Verdana"/>
          <w:color w:val="000000"/>
          <w:sz w:val="16"/>
          <w:szCs w:val="16"/>
        </w:rPr>
      </w:pPr>
    </w:p>
    <w:p w14:paraId="3C646467" w14:textId="77777777" w:rsidR="00F95C46" w:rsidRPr="00F95C46" w:rsidRDefault="00F95C46" w:rsidP="00F95C46">
      <w:pPr>
        <w:rPr>
          <w:sz w:val="16"/>
          <w:szCs w:val="16"/>
        </w:rPr>
      </w:pPr>
    </w:p>
    <w:sectPr w:rsidR="00F95C46" w:rsidRPr="00F95C46">
      <w:pgSz w:w="11906" w:h="16838"/>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3FCED1C5-3BD7-4A26-8E45-9DD542C4B32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8502F1C6-6CE9-4E62-971A-70F01BFC72BF}"/>
    <w:embedItalic r:id="rId3" w:fontKey="{94E3F350-BB8F-46E2-9377-FBF6E401BEFF}"/>
  </w:font>
  <w:font w:name="Liberation Serif">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embedRegular r:id="rId4" w:fontKey="{2AE092C1-23E4-402E-BA42-434A4E47DD1B}"/>
    <w:embedItalic r:id="rId5" w:fontKey="{68DAAC16-FB6D-4BB3-88BD-11D0C1615564}"/>
    <w:embedBoldItalic r:id="rId6" w:fontKey="{67DD3878-B2B7-4C9C-804F-60B09D8538EA}"/>
  </w:font>
  <w:font w:name="Calibri">
    <w:panose1 w:val="020F0502020204030204"/>
    <w:charset w:val="00"/>
    <w:family w:val="swiss"/>
    <w:pitch w:val="variable"/>
    <w:sig w:usb0="E4002EFF" w:usb1="C200247B" w:usb2="00000009" w:usb3="00000000" w:csb0="000001FF" w:csb1="00000000"/>
    <w:embedRegular r:id="rId7" w:fontKey="{0D94A076-F439-445E-83D8-4253693CDA52}"/>
  </w:font>
  <w:font w:name="Cambria">
    <w:panose1 w:val="02040503050406030204"/>
    <w:charset w:val="00"/>
    <w:family w:val="roman"/>
    <w:pitch w:val="variable"/>
    <w:sig w:usb0="E00006FF" w:usb1="420024FF" w:usb2="02000000" w:usb3="00000000" w:csb0="0000019F" w:csb1="00000000"/>
    <w:embedRegular r:id="rId8" w:fontKey="{C9AC4386-FB12-4644-8579-83926F193C3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FD52D4"/>
    <w:multiLevelType w:val="multilevel"/>
    <w:tmpl w:val="E5849D38"/>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0196945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1C7"/>
    <w:rsid w:val="0017125D"/>
    <w:rsid w:val="00833ADF"/>
    <w:rsid w:val="00BD7ACE"/>
    <w:rsid w:val="00D861C7"/>
    <w:rsid w:val="00F95C4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5CC80"/>
  <w15:docId w15:val="{00F16B65-9C59-44B5-AE2A-948A0D8E4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F6B92-60C8-4B08-96B7-F85F42C5E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1242</Words>
  <Characters>7082</Characters>
  <Application>Microsoft Office Word</Application>
  <DocSecurity>0</DocSecurity>
  <Lines>59</Lines>
  <Paragraphs>16</Paragraphs>
  <ScaleCrop>false</ScaleCrop>
  <Company/>
  <LinksUpToDate>false</LinksUpToDate>
  <CharactersWithSpaces>8308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Vicario2</dc:creator>
  <cp:lastModifiedBy>Utente41</cp:lastModifiedBy>
  <cp:revision>3</cp:revision>
  <dcterms:created xsi:type="dcterms:W3CDTF">2025-10-17T09:01:00Z</dcterms:created>
  <dcterms:modified xsi:type="dcterms:W3CDTF">2025-10-17T09:20:00Z</dcterms:modified>
</cp:coreProperties>
</file>